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9FA2D6F" w:rsidTr="29FA2D6F" w14:paraId="0B7E4BA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FA2D6F" w:rsidP="29FA2D6F" w:rsidRDefault="29FA2D6F" w14:paraId="55978645" w14:textId="39D950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FA2D6F" w:rsidP="29FA2D6F" w:rsidRDefault="29FA2D6F" w14:paraId="78D34160" w14:textId="6EAEEF3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13/05/2023</w:t>
            </w:r>
          </w:p>
        </w:tc>
      </w:tr>
      <w:tr w:rsidR="29FA2D6F" w:rsidTr="29FA2D6F" w14:paraId="73F5BCB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FA2D6F" w:rsidP="29FA2D6F" w:rsidRDefault="29FA2D6F" w14:paraId="60F2445C" w14:textId="6DB920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FA2D6F" w:rsidP="29FA2D6F" w:rsidRDefault="29FA2D6F" w14:paraId="28483566" w14:textId="727BEC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FA2D6F" w:rsidR="29FA2D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29FA2D6F" w:rsidR="7B0CA5A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162</w:t>
            </w:r>
          </w:p>
        </w:tc>
      </w:tr>
    </w:tbl>
    <w:p w:rsidR="29FA2D6F" w:rsidP="29FA2D6F" w:rsidRDefault="29FA2D6F" w14:paraId="58453910" w14:textId="6A26419B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29FA2D6F" w:rsidP="29FA2D6F" w:rsidRDefault="29FA2D6F" w14:paraId="501E2DB1" w14:textId="277D9179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962D2A" w:rsidR="001011B8" w:rsidP="001011B8" w:rsidRDefault="00962D2A" w14:paraId="56677BA7" w14:textId="074C632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ANTÔNIO JUNQUEIRA DA VEIGA - IGARAPAVA</w:t>
      </w:r>
    </w:p>
    <w:p w:rsidRPr="00962D2A" w:rsidR="001011B8" w:rsidP="001011B8" w:rsidRDefault="001011B8" w14:paraId="5AFF9E6B" w14:textId="364108A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962D2A" w:rsid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033/0</w:t>
      </w:r>
      <w:r w:rsidR="00240D43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62D2A" w:rsid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962D2A" w:rsid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</w:t>
      </w:r>
      <w:r w:rsidR="00240D43">
        <w:rPr>
          <w:rFonts w:ascii="Times New Roman" w:hAnsi="Times New Roman" w:cs="Times New Roman"/>
          <w:b/>
          <w:bCs/>
          <w:sz w:val="24"/>
          <w:szCs w:val="24"/>
          <w:lang w:val="pt-BR"/>
        </w:rPr>
        <w:t>6168</w:t>
      </w:r>
    </w:p>
    <w:p w:rsidRPr="00962D2A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62D2A" w:rsidR="00BF6259" w:rsidP="00BF6259" w:rsidRDefault="00BF6259" w14:paraId="1C26F6D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D2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62D2A" w:rsidR="00BF6259" w:rsidP="00BF6259" w:rsidRDefault="00BF6259" w14:paraId="1DD7CEB4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62D2A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962D2A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62D2A" w:rsidR="00965751" w:rsidP="008E791B" w:rsidRDefault="00434DE5" w14:paraId="42ABFA6E" w14:textId="3EBAE6F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962D2A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962D2A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962D2A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D0444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Pr="00962D2A" w:rsid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9D044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962D2A" w:rsidR="00962D2A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Pr="00962D2A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2D2A" w:rsidR="00BA3850" w:rsidP="00E52E48" w:rsidRDefault="006027FF" w14:paraId="05D088FB" w14:textId="19922F2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2D2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962D2A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ETEC Antônio Junqueira da Veiga</w:t>
      </w:r>
      <w:r w:rsidRPr="00962D2A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Igarapava</w:t>
      </w:r>
      <w:r w:rsidRPr="00962D2A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2D2A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62D2A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962D2A" w:rsidR="00EE6235">
        <w:rPr>
          <w:rFonts w:ascii="Times New Roman" w:hAnsi="Times New Roman" w:cs="Times New Roman"/>
          <w:sz w:val="24"/>
          <w:szCs w:val="24"/>
          <w:lang w:val="pt-BR"/>
        </w:rPr>
        <w:t>Portaria CEETEPS-GD</w:t>
      </w:r>
      <w:bookmarkStart w:name="_GoBack" w:id="0"/>
      <w:bookmarkEnd w:id="0"/>
      <w:r w:rsidRPr="00962D2A" w:rsidR="00EE6235">
        <w:rPr>
          <w:rFonts w:ascii="Times New Roman" w:hAnsi="Times New Roman" w:cs="Times New Roman"/>
          <w:sz w:val="24"/>
          <w:szCs w:val="24"/>
          <w:lang w:val="pt-BR"/>
        </w:rPr>
        <w:t>S nº 914, de 14, publicada no DOE de 15/01/2015, republicada no DOE de 28/01/2015</w:t>
      </w:r>
      <w:r w:rsidRPr="00962D2A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2D2A" w:rsidR="0091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62D2A" w:rsidR="006F13AD">
        <w:rPr>
          <w:rFonts w:ascii="Times New Roman" w:hAnsi="Times New Roman" w:cs="Times New Roman"/>
          <w:b/>
          <w:bCs/>
          <w:sz w:val="24"/>
          <w:szCs w:val="24"/>
          <w:lang w:val="pt-BR"/>
        </w:rPr>
        <w:t>ANULA</w:t>
      </w:r>
      <w:r w:rsidRPr="00962D2A" w:rsidR="003C1C10">
        <w:rPr>
          <w:rFonts w:ascii="Times New Roman" w:hAnsi="Times New Roman" w:cs="Times New Roman"/>
          <w:sz w:val="24"/>
          <w:szCs w:val="24"/>
          <w:lang w:val="pt-BR"/>
        </w:rPr>
        <w:t xml:space="preserve"> o Concurso Público de Professor de Ensino Médio e Técnico</w:t>
      </w:r>
      <w:r w:rsidRPr="00962D2A" w:rsidR="00A54F9C">
        <w:rPr>
          <w:rFonts w:ascii="Times New Roman" w:hAnsi="Times New Roman" w:cs="Times New Roman"/>
          <w:sz w:val="24"/>
          <w:szCs w:val="24"/>
          <w:lang w:val="pt-BR"/>
        </w:rPr>
        <w:t xml:space="preserve"> referente ao Edital de Abertura de Inscrições nº 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033/0</w:t>
      </w:r>
      <w:r w:rsidR="00240D4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/2022</w:t>
      </w:r>
      <w:r w:rsidRPr="00962D2A" w:rsidR="00A54F9C">
        <w:rPr>
          <w:rFonts w:ascii="Times New Roman" w:hAnsi="Times New Roman" w:cs="Times New Roman"/>
          <w:sz w:val="24"/>
          <w:szCs w:val="24"/>
          <w:lang w:val="pt-BR"/>
        </w:rPr>
        <w:t>, publicado no DOE</w:t>
      </w:r>
      <w:r w:rsidRPr="00962D2A" w:rsidR="7329CE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62D2A" w:rsidR="00C44CA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240D43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2/</w:t>
      </w:r>
      <w:r w:rsidR="00240D43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>0/2022</w:t>
      </w:r>
      <w:r w:rsidRPr="00962D2A" w:rsidR="00C44CA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62D2A"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962D2A"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962D2A" w:rsidR="00962D2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6B12">
        <w:rPr>
          <w:rFonts w:ascii="Times New Roman" w:hAnsi="Times New Roman" w:cs="Times New Roman"/>
          <w:sz w:val="24"/>
          <w:szCs w:val="24"/>
          <w:lang w:val="pt-BR"/>
        </w:rPr>
        <w:t>mudança na matriz curricular</w:t>
      </w:r>
      <w:r w:rsidRPr="00962D2A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2D2A"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2D2A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96" w:rsidP="00965751" w:rsidRDefault="001B0396" w14:paraId="4721F009" w14:textId="77777777">
      <w:pPr>
        <w:spacing w:after="0" w:line="240" w:lineRule="auto"/>
      </w:pPr>
      <w:r>
        <w:separator/>
      </w:r>
    </w:p>
  </w:endnote>
  <w:endnote w:type="continuationSeparator" w:id="0">
    <w:p w:rsidR="001B0396" w:rsidP="00965751" w:rsidRDefault="001B0396" w14:paraId="001A37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53" w:rsidRDefault="00787F53" w14:paraId="4C28B30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010830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0047C2">
      <w:rPr>
        <w:rFonts w:cstheme="minorHAnsi"/>
        <w:color w:val="000000" w:themeColor="text1"/>
      </w:rPr>
      <w:t>1</w:t>
    </w:r>
    <w:r w:rsidR="00787F53">
      <w:rPr>
        <w:rFonts w:cstheme="minorHAnsi"/>
        <w:color w:val="000000" w:themeColor="text1"/>
      </w:rPr>
      <w:t>0</w:t>
    </w:r>
    <w:r w:rsidRPr="001011B8" w:rsidR="001011B8">
      <w:rPr>
        <w:rFonts w:cstheme="minorHAnsi"/>
        <w:color w:val="000000" w:themeColor="text1"/>
      </w:rPr>
      <w:t>/</w:t>
    </w:r>
    <w:r w:rsidR="000047C2">
      <w:rPr>
        <w:rFonts w:cstheme="minorHAnsi"/>
        <w:color w:val="000000" w:themeColor="text1"/>
      </w:rPr>
      <w:t>08</w:t>
    </w:r>
    <w:r w:rsidRPr="001011B8" w:rsidR="00940CF3">
      <w:rPr>
        <w:rFonts w:cstheme="minorHAnsi"/>
        <w:color w:val="000000" w:themeColor="text1"/>
      </w:rPr>
      <w:t>/202</w:t>
    </w:r>
    <w:r w:rsidR="000047C2">
      <w:rPr>
        <w:rFonts w:cstheme="minorHAnsi"/>
        <w:color w:val="000000" w:themeColor="text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53" w:rsidRDefault="00787F53" w14:paraId="4982689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96" w:rsidP="00965751" w:rsidRDefault="001B0396" w14:paraId="4355D51E" w14:textId="77777777">
      <w:pPr>
        <w:spacing w:after="0" w:line="240" w:lineRule="auto"/>
      </w:pPr>
      <w:r>
        <w:separator/>
      </w:r>
    </w:p>
  </w:footnote>
  <w:footnote w:type="continuationSeparator" w:id="0">
    <w:p w:rsidR="001B0396" w:rsidP="00965751" w:rsidRDefault="001B0396" w14:paraId="2AEEFC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53" w:rsidRDefault="00787F53" w14:paraId="40D1E3D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03726AC9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E035D0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53" w:rsidRDefault="00787F53" w14:paraId="006E577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47C2"/>
    <w:rsid w:val="00015B02"/>
    <w:rsid w:val="00017B2F"/>
    <w:rsid w:val="000220DD"/>
    <w:rsid w:val="00061AC9"/>
    <w:rsid w:val="00061FC4"/>
    <w:rsid w:val="0008101A"/>
    <w:rsid w:val="000E63EB"/>
    <w:rsid w:val="001011B8"/>
    <w:rsid w:val="00153891"/>
    <w:rsid w:val="00171E50"/>
    <w:rsid w:val="00172366"/>
    <w:rsid w:val="001B0396"/>
    <w:rsid w:val="0022765A"/>
    <w:rsid w:val="00240D43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6F13AD"/>
    <w:rsid w:val="007276E1"/>
    <w:rsid w:val="0076346A"/>
    <w:rsid w:val="00771392"/>
    <w:rsid w:val="00787F53"/>
    <w:rsid w:val="007F0E13"/>
    <w:rsid w:val="00804919"/>
    <w:rsid w:val="0082101A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2D2A"/>
    <w:rsid w:val="00965751"/>
    <w:rsid w:val="00985464"/>
    <w:rsid w:val="009D0444"/>
    <w:rsid w:val="009F2F56"/>
    <w:rsid w:val="00A25010"/>
    <w:rsid w:val="00A54F9C"/>
    <w:rsid w:val="00A61324"/>
    <w:rsid w:val="00AA1319"/>
    <w:rsid w:val="00AC2425"/>
    <w:rsid w:val="00AE272F"/>
    <w:rsid w:val="00AF3F51"/>
    <w:rsid w:val="00B610D8"/>
    <w:rsid w:val="00B80078"/>
    <w:rsid w:val="00BA3850"/>
    <w:rsid w:val="00BF576F"/>
    <w:rsid w:val="00BF6259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93C98"/>
    <w:rsid w:val="00DB5D6C"/>
    <w:rsid w:val="00DC7280"/>
    <w:rsid w:val="00DE4863"/>
    <w:rsid w:val="00E013E8"/>
    <w:rsid w:val="00E035D0"/>
    <w:rsid w:val="00E22F73"/>
    <w:rsid w:val="00E52E48"/>
    <w:rsid w:val="00EE6235"/>
    <w:rsid w:val="00F214A6"/>
    <w:rsid w:val="00F356BC"/>
    <w:rsid w:val="00F84794"/>
    <w:rsid w:val="00F90A53"/>
    <w:rsid w:val="00FA6B12"/>
    <w:rsid w:val="09ED9AE3"/>
    <w:rsid w:val="29FA2D6F"/>
    <w:rsid w:val="5AF3C936"/>
    <w:rsid w:val="7329CEC3"/>
    <w:rsid w:val="78C5DD6F"/>
    <w:rsid w:val="7B0CA5A8"/>
    <w:rsid w:val="7E0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lastPrinted>2023-05-08T15:35:00.0000000Z</lastPrinted>
  <dcterms:created xsi:type="dcterms:W3CDTF">2023-03-21T13:28:00.0000000Z</dcterms:created>
  <dcterms:modified xsi:type="dcterms:W3CDTF">2023-05-15T12:19:17.5248437Z</dcterms:modified>
</coreProperties>
</file>